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576C3F" w:rsidRDefault="00C96AEF" w:rsidP="00C96AE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Акционерное общество</w:t>
            </w:r>
            <w:r w:rsidRPr="00C96AE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«Галичский </w:t>
            </w:r>
            <w:proofErr w:type="spellStart"/>
            <w:r w:rsidRPr="00C96AE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автокрановый</w:t>
            </w:r>
            <w:proofErr w:type="spellEnd"/>
            <w:r w:rsidRPr="00C96AE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завод»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6B39F4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C96AEF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C96AEF">
              <w:rPr>
                <w:rFonts w:ascii="Times New Roman" w:hAnsi="Times New Roman"/>
                <w:bCs/>
                <w:sz w:val="28"/>
                <w:szCs w:val="28"/>
              </w:rPr>
              <w:t>марта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 w:rsidR="002F7774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C96AEF">
              <w:rPr>
                <w:rFonts w:ascii="Times New Roman" w:hAnsi="Times New Roman"/>
                <w:bCs/>
                <w:sz w:val="28"/>
                <w:szCs w:val="28"/>
              </w:rPr>
              <w:t>54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2F777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5B6138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5B6138">
              <w:rPr>
                <w:rFonts w:ascii="Times New Roman" w:eastAsia="Calibri" w:hAnsi="Times New Roman" w:cs="Times New Roman"/>
                <w:sz w:val="28"/>
                <w:szCs w:val="28"/>
              </w:rPr>
              <w:t>роверка предоставления субсидий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в рамках подпрограммы «Содействие проведению научных исследований и опытных разработок в гражданских отраслях промышленности» государственной программы Российской Федерации «Развитие промышленности и повышение ее конкурентоспособности», в рамках федерального проекта «Содействие проведению научно-исследовательских и опытно-конструкторских работ в гражданских отраслях промышленности» государственной программы Российской Федерации «Научно-технологическое развитие Российской Федерации», а также субсидий федеральному государственному автономному учреждению «Российский фонд технологического развития» в целях стимулирования деятельности в сфере промышленности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2F777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истекший</w:t>
            </w:r>
            <w:r w:rsidR="00D560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период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  <w:r w:rsidR="00D5609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6B39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по 25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6B39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установлены нарушения требований </w:t>
            </w:r>
            <w:r w:rsidR="00576C3F" w:rsidRPr="00576C3F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бюджетного законодательства Российской Федерации и иных нормативных правовых актов, регулирующих бюджетные правоотношения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6B39F4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5B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5B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81C2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2F7774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B6138"/>
    <w:rsid w:val="005C18DB"/>
    <w:rsid w:val="00606F7D"/>
    <w:rsid w:val="00627BDC"/>
    <w:rsid w:val="006821AF"/>
    <w:rsid w:val="006A4354"/>
    <w:rsid w:val="006B39F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96AEF"/>
    <w:rsid w:val="00CC0917"/>
    <w:rsid w:val="00CD6557"/>
    <w:rsid w:val="00CE06CD"/>
    <w:rsid w:val="00D1592D"/>
    <w:rsid w:val="00D21FAF"/>
    <w:rsid w:val="00D31609"/>
    <w:rsid w:val="00D31F7F"/>
    <w:rsid w:val="00D403BE"/>
    <w:rsid w:val="00D56091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96A433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Соловьева Наталья Анатольевна</cp:lastModifiedBy>
  <cp:revision>10</cp:revision>
  <cp:lastPrinted>2022-12-05T12:26:00Z</cp:lastPrinted>
  <dcterms:created xsi:type="dcterms:W3CDTF">2025-12-26T07:03:00Z</dcterms:created>
  <dcterms:modified xsi:type="dcterms:W3CDTF">2026-08-27T08:44:00Z</dcterms:modified>
</cp:coreProperties>
</file>